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074E" w:rsidRPr="00964DE8" w:rsidRDefault="0064074E" w:rsidP="003A0CDF">
      <w:pPr>
        <w:pStyle w:val="Titre"/>
        <w:jc w:val="center"/>
        <w:rPr>
          <w:rFonts w:ascii="Arial" w:hAnsi="Arial" w:cs="Arial"/>
        </w:rPr>
      </w:pPr>
      <w:bookmarkStart w:id="0" w:name="_Toc235495644"/>
      <w:bookmarkStart w:id="1" w:name="_Toc202492188"/>
      <w:r w:rsidRPr="00964DE8">
        <w:rPr>
          <w:rFonts w:ascii="Arial" w:hAnsi="Arial" w:cs="Arial"/>
        </w:rPr>
        <w:t xml:space="preserve">ANNEXE N° 3 AU </w:t>
      </w:r>
      <w:bookmarkEnd w:id="0"/>
      <w:r w:rsidRPr="00964DE8">
        <w:rPr>
          <w:rFonts w:ascii="Arial" w:hAnsi="Arial" w:cs="Arial"/>
        </w:rPr>
        <w:t>CC</w:t>
      </w:r>
      <w:r w:rsidR="003A0CDF" w:rsidRPr="00964DE8">
        <w:rPr>
          <w:rFonts w:ascii="Arial" w:hAnsi="Arial" w:cs="Arial"/>
        </w:rPr>
        <w:t>A</w:t>
      </w:r>
      <w:r w:rsidRPr="00964DE8">
        <w:rPr>
          <w:rFonts w:ascii="Arial" w:hAnsi="Arial" w:cs="Arial"/>
        </w:rPr>
        <w:t>P</w:t>
      </w:r>
    </w:p>
    <w:p w:rsidR="0001297D" w:rsidRPr="00964DE8" w:rsidRDefault="0001297D" w:rsidP="0064074E">
      <w:pPr>
        <w:widowControl w:val="0"/>
        <w:jc w:val="center"/>
        <w:rPr>
          <w:rFonts w:ascii="Arial" w:hAnsi="Arial" w:cs="Arial"/>
          <w:b/>
          <w:sz w:val="32"/>
          <w:szCs w:val="32"/>
        </w:rPr>
      </w:pPr>
    </w:p>
    <w:bookmarkEnd w:id="1"/>
    <w:p w:rsidR="0064074E" w:rsidRPr="00964DE8" w:rsidRDefault="0064074E" w:rsidP="0064074E">
      <w:pPr>
        <w:rPr>
          <w:rFonts w:ascii="Arial" w:hAnsi="Arial" w:cs="Arial"/>
        </w:rPr>
      </w:pPr>
    </w:p>
    <w:tbl>
      <w:tblPr>
        <w:tblW w:w="8680" w:type="dxa"/>
        <w:tblInd w:w="592" w:type="dxa"/>
        <w:tblBorders>
          <w:top w:val="single" w:sz="8" w:space="0" w:color="auto"/>
          <w:left w:val="single" w:sz="8" w:space="0" w:color="auto"/>
          <w:bottom w:val="single" w:sz="8" w:space="0" w:color="auto"/>
          <w:right w:val="single" w:sz="8" w:space="0" w:color="auto"/>
        </w:tblBorders>
        <w:tblLayout w:type="fixed"/>
        <w:tblCellMar>
          <w:left w:w="70" w:type="dxa"/>
          <w:right w:w="70" w:type="dxa"/>
        </w:tblCellMar>
        <w:tblLook w:val="0000" w:firstRow="0" w:lastRow="0" w:firstColumn="0" w:lastColumn="0" w:noHBand="0" w:noVBand="0"/>
      </w:tblPr>
      <w:tblGrid>
        <w:gridCol w:w="8680"/>
      </w:tblGrid>
      <w:tr w:rsidR="0064074E" w:rsidRPr="00964DE8" w:rsidTr="00CD3A87">
        <w:trPr>
          <w:trHeight w:val="660"/>
        </w:trPr>
        <w:tc>
          <w:tcPr>
            <w:tcW w:w="8680" w:type="dxa"/>
            <w:vAlign w:val="center"/>
          </w:tcPr>
          <w:p w:rsidR="0064074E" w:rsidRPr="00964DE8" w:rsidRDefault="0064074E" w:rsidP="0001297D">
            <w:pPr>
              <w:pStyle w:val="Retraitcorpsdetexte3"/>
              <w:jc w:val="center"/>
              <w:rPr>
                <w:rFonts w:ascii="Arial" w:hAnsi="Arial" w:cs="Arial"/>
                <w:b/>
                <w:caps/>
                <w:sz w:val="32"/>
                <w:szCs w:val="32"/>
              </w:rPr>
            </w:pPr>
            <w:r w:rsidRPr="00964DE8">
              <w:rPr>
                <w:rFonts w:ascii="Arial" w:hAnsi="Arial" w:cs="Arial"/>
                <w:b/>
                <w:caps/>
                <w:sz w:val="32"/>
                <w:szCs w:val="32"/>
              </w:rPr>
              <w:t>D</w:t>
            </w:r>
            <w:r w:rsidR="0001297D" w:rsidRPr="00964DE8">
              <w:rPr>
                <w:rFonts w:ascii="Arial" w:hAnsi="Arial" w:cs="Arial"/>
                <w:b/>
                <w:caps/>
                <w:sz w:val="32"/>
                <w:szCs w:val="32"/>
              </w:rPr>
              <w:t>É</w:t>
            </w:r>
            <w:r w:rsidRPr="00964DE8">
              <w:rPr>
                <w:rFonts w:ascii="Arial" w:hAnsi="Arial" w:cs="Arial"/>
                <w:b/>
                <w:caps/>
                <w:sz w:val="32"/>
                <w:szCs w:val="32"/>
              </w:rPr>
              <w:t xml:space="preserve">claration INDIVIDUELLE </w:t>
            </w:r>
          </w:p>
        </w:tc>
      </w:tr>
    </w:tbl>
    <w:p w:rsidR="0064074E" w:rsidRPr="00964DE8" w:rsidRDefault="0064074E" w:rsidP="0064074E">
      <w:pPr>
        <w:pStyle w:val="Retraitcorpsdetexte3"/>
        <w:rPr>
          <w:rFonts w:ascii="Arial" w:hAnsi="Arial" w:cs="Arial"/>
          <w:sz w:val="10"/>
          <w:szCs w:val="10"/>
        </w:rPr>
      </w:pPr>
    </w:p>
    <w:p w:rsidR="0064074E" w:rsidRPr="00964DE8" w:rsidRDefault="0064074E" w:rsidP="0064074E">
      <w:pPr>
        <w:pStyle w:val="Retraitcorpsdetexte3"/>
        <w:ind w:left="284"/>
        <w:jc w:val="both"/>
        <w:rPr>
          <w:rFonts w:ascii="Arial" w:hAnsi="Arial" w:cs="Arial"/>
          <w:sz w:val="22"/>
          <w:szCs w:val="22"/>
        </w:rPr>
      </w:pPr>
      <w:r w:rsidRPr="00964DE8">
        <w:rPr>
          <w:rFonts w:ascii="Arial" w:hAnsi="Arial" w:cs="Arial"/>
          <w:sz w:val="22"/>
          <w:szCs w:val="22"/>
        </w:rPr>
        <w:t>Je soussigné, …………………………………………………</w:t>
      </w:r>
      <w:proofErr w:type="gramStart"/>
      <w:r w:rsidRPr="00964DE8">
        <w:rPr>
          <w:rFonts w:ascii="Arial" w:hAnsi="Arial" w:cs="Arial"/>
          <w:sz w:val="22"/>
          <w:szCs w:val="22"/>
        </w:rPr>
        <w:t>…….</w:t>
      </w:r>
      <w:proofErr w:type="gramEnd"/>
      <w:r w:rsidRPr="00964DE8">
        <w:rPr>
          <w:rFonts w:ascii="Arial" w:hAnsi="Arial" w:cs="Arial"/>
          <w:sz w:val="22"/>
          <w:szCs w:val="22"/>
        </w:rPr>
        <w:t>…………………………………</w:t>
      </w:r>
    </w:p>
    <w:p w:rsidR="0064074E" w:rsidRPr="00964DE8" w:rsidRDefault="0064074E" w:rsidP="0001297D">
      <w:pPr>
        <w:pStyle w:val="Retraitcorpsdetexte3"/>
        <w:spacing w:after="0"/>
        <w:ind w:left="284"/>
        <w:jc w:val="both"/>
        <w:rPr>
          <w:rFonts w:ascii="Arial" w:hAnsi="Arial" w:cs="Arial"/>
          <w:sz w:val="22"/>
          <w:szCs w:val="22"/>
        </w:rPr>
      </w:pPr>
      <w:r w:rsidRPr="00964DE8">
        <w:rPr>
          <w:rFonts w:ascii="Arial" w:hAnsi="Arial" w:cs="Arial"/>
          <w:sz w:val="22"/>
          <w:szCs w:val="22"/>
        </w:rPr>
        <w:t>………………………………………………………………………………………………………...</w:t>
      </w:r>
    </w:p>
    <w:p w:rsidR="0001297D" w:rsidRPr="00964DE8" w:rsidRDefault="0001297D" w:rsidP="0001297D">
      <w:pPr>
        <w:pStyle w:val="Retraitcorpsdetexte3"/>
        <w:spacing w:after="0"/>
        <w:ind w:left="284"/>
        <w:jc w:val="both"/>
        <w:rPr>
          <w:rFonts w:ascii="Arial" w:hAnsi="Arial" w:cs="Arial"/>
          <w:sz w:val="22"/>
          <w:szCs w:val="22"/>
        </w:rPr>
      </w:pPr>
    </w:p>
    <w:p w:rsidR="0064074E" w:rsidRPr="00640DB5" w:rsidRDefault="0064074E" w:rsidP="0064074E">
      <w:pPr>
        <w:pBdr>
          <w:top w:val="single" w:sz="4" w:space="6" w:color="auto"/>
          <w:left w:val="single" w:sz="4" w:space="3" w:color="auto"/>
          <w:bottom w:val="single" w:sz="4" w:space="8" w:color="auto"/>
          <w:right w:val="single" w:sz="4" w:space="0" w:color="auto"/>
        </w:pBdr>
        <w:ind w:left="426" w:right="-144"/>
        <w:jc w:val="center"/>
        <w:rPr>
          <w:rFonts w:ascii="Arial" w:hAnsi="Arial" w:cs="Arial"/>
          <w:b/>
          <w:bCs/>
          <w:sz w:val="24"/>
          <w:szCs w:val="24"/>
        </w:rPr>
      </w:pPr>
      <w:r w:rsidRPr="00640DB5">
        <w:rPr>
          <w:rFonts w:ascii="Arial" w:hAnsi="Arial" w:cs="Arial"/>
          <w:bCs/>
          <w:sz w:val="24"/>
          <w:szCs w:val="24"/>
        </w:rPr>
        <w:t>Objet du marché</w:t>
      </w:r>
      <w:r w:rsidRPr="00640DB5">
        <w:rPr>
          <w:rFonts w:ascii="Arial" w:hAnsi="Arial" w:cs="Arial"/>
          <w:b/>
          <w:bCs/>
          <w:sz w:val="24"/>
          <w:szCs w:val="24"/>
        </w:rPr>
        <w:t xml:space="preserve"> : </w:t>
      </w:r>
    </w:p>
    <w:p w:rsidR="00964DE8" w:rsidRDefault="00964DE8" w:rsidP="0064074E">
      <w:pPr>
        <w:pBdr>
          <w:top w:val="single" w:sz="4" w:space="6" w:color="auto"/>
          <w:left w:val="single" w:sz="4" w:space="3" w:color="auto"/>
          <w:bottom w:val="single" w:sz="4" w:space="8" w:color="auto"/>
          <w:right w:val="single" w:sz="4" w:space="0" w:color="auto"/>
        </w:pBdr>
        <w:ind w:left="426" w:right="-144"/>
        <w:jc w:val="center"/>
        <w:rPr>
          <w:rFonts w:ascii="Arial" w:hAnsi="Arial" w:cs="Arial"/>
          <w:b/>
          <w:bCs/>
          <w:sz w:val="32"/>
          <w:szCs w:val="32"/>
        </w:rPr>
      </w:pPr>
    </w:p>
    <w:p w:rsidR="00964DE8" w:rsidRPr="00640DB5" w:rsidRDefault="00964DE8" w:rsidP="0064074E">
      <w:pPr>
        <w:pBdr>
          <w:top w:val="single" w:sz="4" w:space="6" w:color="auto"/>
          <w:left w:val="single" w:sz="4" w:space="3" w:color="auto"/>
          <w:bottom w:val="single" w:sz="4" w:space="8" w:color="auto"/>
          <w:right w:val="single" w:sz="4" w:space="0" w:color="auto"/>
        </w:pBdr>
        <w:ind w:left="426" w:right="-144"/>
        <w:jc w:val="center"/>
        <w:rPr>
          <w:rFonts w:ascii="Arial" w:hAnsi="Arial" w:cs="Arial"/>
          <w:b/>
          <w:bCs/>
          <w:sz w:val="24"/>
          <w:szCs w:val="24"/>
        </w:rPr>
      </w:pPr>
      <w:r w:rsidRPr="00640DB5">
        <w:rPr>
          <w:rFonts w:ascii="Arial" w:hAnsi="Arial" w:cs="Arial"/>
          <w:b/>
          <w:bCs/>
          <w:sz w:val="24"/>
          <w:szCs w:val="24"/>
        </w:rPr>
        <w:t>MAINTENANCE PREVENTIVE ET CORRECTIVE DES INSTALLATIONS DE LEVAGE LOURD ET DES TOURS DE SECHAGE PARACHUTES SUR LES SITES DE LA BASE DE DEFENSE DE TOULOUSE – CASTRES – TARBES ET DE DGA TA</w:t>
      </w:r>
    </w:p>
    <w:p w:rsidR="00E83BAA" w:rsidRPr="00964DE8" w:rsidRDefault="00E83BAA" w:rsidP="0064074E">
      <w:pPr>
        <w:pStyle w:val="Retraitcorpsdetexte3"/>
        <w:spacing w:after="0"/>
        <w:ind w:left="284"/>
        <w:jc w:val="both"/>
        <w:rPr>
          <w:rFonts w:ascii="Arial" w:hAnsi="Arial" w:cs="Arial"/>
          <w:sz w:val="24"/>
          <w:szCs w:val="24"/>
        </w:rPr>
      </w:pPr>
    </w:p>
    <w:p w:rsidR="0064074E" w:rsidRPr="00964DE8" w:rsidRDefault="0064074E" w:rsidP="0064074E">
      <w:pPr>
        <w:pStyle w:val="Retraitcorpsdetexte3"/>
        <w:spacing w:after="0"/>
        <w:ind w:left="284"/>
        <w:jc w:val="both"/>
        <w:rPr>
          <w:rFonts w:ascii="Arial" w:hAnsi="Arial" w:cs="Arial"/>
          <w:sz w:val="24"/>
          <w:szCs w:val="24"/>
        </w:rPr>
      </w:pPr>
      <w:proofErr w:type="gramStart"/>
      <w:r w:rsidRPr="00964DE8">
        <w:rPr>
          <w:rFonts w:ascii="Arial" w:hAnsi="Arial" w:cs="Arial"/>
          <w:sz w:val="24"/>
          <w:szCs w:val="24"/>
        </w:rPr>
        <w:t>déclare</w:t>
      </w:r>
      <w:proofErr w:type="gramEnd"/>
      <w:r w:rsidRPr="00964DE8">
        <w:rPr>
          <w:rFonts w:ascii="Arial" w:hAnsi="Arial" w:cs="Arial"/>
          <w:sz w:val="24"/>
          <w:szCs w:val="24"/>
        </w:rPr>
        <w:t xml:space="preserve"> et atteste sur l’honneur : </w:t>
      </w:r>
    </w:p>
    <w:p w:rsidR="009A1798" w:rsidRPr="00964DE8" w:rsidRDefault="009A1798" w:rsidP="0064074E">
      <w:pPr>
        <w:pStyle w:val="Retraitcorpsdetexte3"/>
        <w:spacing w:after="0"/>
        <w:ind w:left="284"/>
        <w:jc w:val="both"/>
        <w:rPr>
          <w:rFonts w:ascii="Arial" w:hAnsi="Arial" w:cs="Arial"/>
          <w:sz w:val="24"/>
          <w:szCs w:val="24"/>
        </w:rPr>
      </w:pPr>
    </w:p>
    <w:p w:rsidR="009A1798" w:rsidRPr="00964DE8" w:rsidRDefault="009A1798" w:rsidP="0064074E">
      <w:pPr>
        <w:pStyle w:val="Retraitcorpsdetexte3"/>
        <w:spacing w:after="0"/>
        <w:ind w:left="284"/>
        <w:jc w:val="both"/>
        <w:rPr>
          <w:rFonts w:ascii="Arial" w:hAnsi="Arial" w:cs="Arial"/>
          <w:sz w:val="24"/>
          <w:szCs w:val="24"/>
        </w:rPr>
      </w:pPr>
    </w:p>
    <w:p w:rsidR="0064074E" w:rsidRPr="00964DE8" w:rsidRDefault="0064074E" w:rsidP="009A1798">
      <w:pPr>
        <w:pStyle w:val="Paragraphedeliste"/>
        <w:numPr>
          <w:ilvl w:val="0"/>
          <w:numId w:val="1"/>
        </w:numPr>
        <w:autoSpaceDE w:val="0"/>
        <w:autoSpaceDN w:val="0"/>
        <w:adjustRightInd w:val="0"/>
        <w:jc w:val="both"/>
        <w:rPr>
          <w:rFonts w:ascii="Arial" w:eastAsiaTheme="minorHAnsi" w:hAnsi="Arial" w:cs="Arial"/>
          <w:sz w:val="24"/>
          <w:szCs w:val="24"/>
          <w:lang w:eastAsia="en-US"/>
        </w:rPr>
      </w:pPr>
      <w:proofErr w:type="gramStart"/>
      <w:r w:rsidRPr="00964DE8">
        <w:rPr>
          <w:rFonts w:ascii="Arial" w:eastAsiaTheme="minorHAnsi" w:hAnsi="Arial" w:cs="Arial"/>
          <w:sz w:val="24"/>
          <w:szCs w:val="24"/>
          <w:lang w:eastAsia="en-US"/>
        </w:rPr>
        <w:t>avoir</w:t>
      </w:r>
      <w:proofErr w:type="gramEnd"/>
      <w:r w:rsidRPr="00964DE8">
        <w:rPr>
          <w:rFonts w:ascii="Arial" w:eastAsiaTheme="minorHAnsi" w:hAnsi="Arial" w:cs="Arial"/>
          <w:sz w:val="24"/>
          <w:szCs w:val="24"/>
          <w:lang w:eastAsia="en-US"/>
        </w:rPr>
        <w:t xml:space="preserve"> pris connaissance des articles 413-9 à 413-12 du code pénal ;</w:t>
      </w:r>
    </w:p>
    <w:p w:rsidR="009A1798" w:rsidRPr="00964DE8" w:rsidRDefault="009A1798" w:rsidP="009A1798">
      <w:pPr>
        <w:pStyle w:val="Paragraphedeliste"/>
        <w:autoSpaceDE w:val="0"/>
        <w:autoSpaceDN w:val="0"/>
        <w:adjustRightInd w:val="0"/>
        <w:jc w:val="both"/>
        <w:rPr>
          <w:rFonts w:ascii="Arial" w:eastAsiaTheme="minorHAnsi" w:hAnsi="Arial" w:cs="Arial"/>
          <w:sz w:val="24"/>
          <w:szCs w:val="24"/>
          <w:lang w:eastAsia="en-US"/>
        </w:rPr>
      </w:pPr>
    </w:p>
    <w:p w:rsidR="0064074E" w:rsidRPr="00964DE8" w:rsidRDefault="0064074E" w:rsidP="0001297D">
      <w:pPr>
        <w:pStyle w:val="Paragraphedeliste"/>
        <w:numPr>
          <w:ilvl w:val="0"/>
          <w:numId w:val="1"/>
        </w:numPr>
        <w:autoSpaceDE w:val="0"/>
        <w:autoSpaceDN w:val="0"/>
        <w:adjustRightInd w:val="0"/>
        <w:spacing w:before="120" w:line="360" w:lineRule="auto"/>
        <w:ind w:left="714" w:hanging="357"/>
        <w:jc w:val="both"/>
        <w:rPr>
          <w:rFonts w:ascii="Arial" w:eastAsiaTheme="minorHAnsi" w:hAnsi="Arial" w:cs="Arial"/>
          <w:sz w:val="24"/>
          <w:szCs w:val="24"/>
          <w:lang w:eastAsia="en-US"/>
        </w:rPr>
      </w:pPr>
      <w:proofErr w:type="gramStart"/>
      <w:r w:rsidRPr="00964DE8">
        <w:rPr>
          <w:rFonts w:ascii="Arial" w:eastAsiaTheme="minorHAnsi" w:hAnsi="Arial" w:cs="Arial"/>
          <w:sz w:val="24"/>
          <w:szCs w:val="24"/>
          <w:lang w:eastAsia="en-US"/>
        </w:rPr>
        <w:t>ne</w:t>
      </w:r>
      <w:proofErr w:type="gramEnd"/>
      <w:r w:rsidRPr="00964DE8">
        <w:rPr>
          <w:rFonts w:ascii="Arial" w:eastAsiaTheme="minorHAnsi" w:hAnsi="Arial" w:cs="Arial"/>
          <w:sz w:val="24"/>
          <w:szCs w:val="24"/>
          <w:lang w:eastAsia="en-US"/>
        </w:rPr>
        <w:t xml:space="preserve"> pas avoir, sous peine de poursuite pénale, à connaître ou détenir des informations couvertes par le secret de la défense nationale</w:t>
      </w:r>
      <w:r w:rsidR="009A1798" w:rsidRPr="00964DE8">
        <w:rPr>
          <w:rFonts w:ascii="Arial" w:eastAsiaTheme="minorHAnsi" w:hAnsi="Arial" w:cs="Arial"/>
          <w:sz w:val="24"/>
          <w:szCs w:val="24"/>
          <w:lang w:eastAsia="en-US"/>
        </w:rPr>
        <w:t> ;</w:t>
      </w:r>
    </w:p>
    <w:p w:rsidR="009A1798" w:rsidRPr="00964DE8" w:rsidRDefault="009A1798" w:rsidP="009A1798">
      <w:pPr>
        <w:pStyle w:val="Paragraphedeliste"/>
        <w:jc w:val="both"/>
        <w:rPr>
          <w:rFonts w:ascii="Arial" w:eastAsiaTheme="minorHAnsi" w:hAnsi="Arial" w:cs="Arial"/>
          <w:sz w:val="24"/>
          <w:szCs w:val="24"/>
          <w:lang w:eastAsia="en-US"/>
        </w:rPr>
      </w:pPr>
    </w:p>
    <w:p w:rsidR="0064074E" w:rsidRPr="00964DE8" w:rsidRDefault="0064074E" w:rsidP="0001297D">
      <w:pPr>
        <w:pStyle w:val="Paragraphedeliste"/>
        <w:numPr>
          <w:ilvl w:val="0"/>
          <w:numId w:val="1"/>
        </w:numPr>
        <w:autoSpaceDE w:val="0"/>
        <w:autoSpaceDN w:val="0"/>
        <w:adjustRightInd w:val="0"/>
        <w:spacing w:before="120" w:line="360" w:lineRule="auto"/>
        <w:ind w:left="714" w:hanging="357"/>
        <w:jc w:val="both"/>
        <w:rPr>
          <w:rFonts w:ascii="Arial" w:eastAsiaTheme="minorHAnsi" w:hAnsi="Arial" w:cs="Arial"/>
          <w:sz w:val="24"/>
          <w:szCs w:val="24"/>
          <w:lang w:eastAsia="en-US"/>
        </w:rPr>
      </w:pPr>
      <w:proofErr w:type="gramStart"/>
      <w:r w:rsidRPr="00964DE8">
        <w:rPr>
          <w:rFonts w:ascii="Arial" w:eastAsiaTheme="minorHAnsi" w:hAnsi="Arial" w:cs="Arial"/>
          <w:sz w:val="24"/>
          <w:szCs w:val="24"/>
          <w:lang w:eastAsia="en-US"/>
        </w:rPr>
        <w:t>que</w:t>
      </w:r>
      <w:proofErr w:type="gramEnd"/>
      <w:r w:rsidRPr="00964DE8">
        <w:rPr>
          <w:rFonts w:ascii="Arial" w:eastAsiaTheme="minorHAnsi" w:hAnsi="Arial" w:cs="Arial"/>
          <w:sz w:val="24"/>
          <w:szCs w:val="24"/>
          <w:lang w:eastAsia="en-US"/>
        </w:rPr>
        <w:t xml:space="preserve"> les informations qui me seront confiées, qui sans relever du secret de défense nécessitent une vigilance particulière telle qu’elle justifie la prise de précautions particulières ou spécifiques, ne pourront en aucun cas être communiquées à </w:t>
      </w:r>
      <w:r w:rsidR="005319F8" w:rsidRPr="00964DE8">
        <w:rPr>
          <w:rFonts w:ascii="Arial" w:eastAsiaTheme="minorHAnsi" w:hAnsi="Arial" w:cs="Arial"/>
          <w:sz w:val="24"/>
          <w:szCs w:val="24"/>
          <w:lang w:eastAsia="en-US"/>
        </w:rPr>
        <w:t xml:space="preserve">toute personne n’ayant pas le </w:t>
      </w:r>
      <w:r w:rsidRPr="00964DE8">
        <w:rPr>
          <w:rFonts w:ascii="Arial" w:eastAsiaTheme="minorHAnsi" w:hAnsi="Arial" w:cs="Arial"/>
          <w:sz w:val="24"/>
          <w:szCs w:val="24"/>
          <w:lang w:eastAsia="en-US"/>
        </w:rPr>
        <w:t>besoin d’en connaître ;</w:t>
      </w:r>
    </w:p>
    <w:p w:rsidR="009A1798" w:rsidRPr="00964DE8" w:rsidRDefault="009A1798" w:rsidP="009A1798">
      <w:pPr>
        <w:pStyle w:val="Paragraphedeliste"/>
        <w:autoSpaceDE w:val="0"/>
        <w:autoSpaceDN w:val="0"/>
        <w:adjustRightInd w:val="0"/>
        <w:spacing w:before="120"/>
        <w:jc w:val="both"/>
        <w:rPr>
          <w:rFonts w:ascii="Arial" w:eastAsiaTheme="minorHAnsi" w:hAnsi="Arial" w:cs="Arial"/>
          <w:sz w:val="24"/>
          <w:szCs w:val="24"/>
          <w:lang w:eastAsia="en-US"/>
        </w:rPr>
      </w:pPr>
    </w:p>
    <w:p w:rsidR="0064074E" w:rsidRPr="00964DE8" w:rsidRDefault="009D48C3" w:rsidP="0001297D">
      <w:pPr>
        <w:pStyle w:val="Paragraphedeliste"/>
        <w:numPr>
          <w:ilvl w:val="0"/>
          <w:numId w:val="1"/>
        </w:numPr>
        <w:autoSpaceDE w:val="0"/>
        <w:autoSpaceDN w:val="0"/>
        <w:adjustRightInd w:val="0"/>
        <w:spacing w:before="120" w:line="360" w:lineRule="auto"/>
        <w:ind w:left="714" w:hanging="357"/>
        <w:jc w:val="both"/>
        <w:rPr>
          <w:rFonts w:ascii="Arial" w:eastAsiaTheme="minorHAnsi" w:hAnsi="Arial" w:cs="Arial"/>
          <w:sz w:val="24"/>
          <w:szCs w:val="24"/>
          <w:lang w:eastAsia="en-US"/>
        </w:rPr>
      </w:pPr>
      <w:proofErr w:type="gramStart"/>
      <w:r w:rsidRPr="00964DE8">
        <w:rPr>
          <w:rFonts w:ascii="Arial" w:eastAsiaTheme="minorHAnsi" w:hAnsi="Arial" w:cs="Arial"/>
          <w:sz w:val="24"/>
          <w:szCs w:val="24"/>
          <w:lang w:eastAsia="en-US"/>
        </w:rPr>
        <w:t>que</w:t>
      </w:r>
      <w:proofErr w:type="gramEnd"/>
      <w:r w:rsidRPr="00964DE8">
        <w:rPr>
          <w:rFonts w:ascii="Arial" w:eastAsiaTheme="minorHAnsi" w:hAnsi="Arial" w:cs="Arial"/>
          <w:sz w:val="24"/>
          <w:szCs w:val="24"/>
          <w:lang w:eastAsia="en-US"/>
        </w:rPr>
        <w:t xml:space="preserve"> je me conformerais</w:t>
      </w:r>
      <w:r w:rsidR="0064074E" w:rsidRPr="00964DE8">
        <w:rPr>
          <w:rFonts w:ascii="Arial" w:eastAsiaTheme="minorHAnsi" w:hAnsi="Arial" w:cs="Arial"/>
          <w:sz w:val="24"/>
          <w:szCs w:val="24"/>
          <w:lang w:eastAsia="en-US"/>
        </w:rPr>
        <w:t xml:space="preserve"> aux règles de protection des informations, au règlement </w:t>
      </w:r>
      <w:r w:rsidRPr="00964DE8">
        <w:rPr>
          <w:rFonts w:ascii="Arial" w:eastAsiaTheme="minorHAnsi" w:hAnsi="Arial" w:cs="Arial"/>
          <w:sz w:val="24"/>
          <w:szCs w:val="24"/>
          <w:lang w:eastAsia="en-US"/>
        </w:rPr>
        <w:t>intérieur, aux</w:t>
      </w:r>
      <w:r w:rsidR="0064074E" w:rsidRPr="00964DE8">
        <w:rPr>
          <w:rFonts w:ascii="Arial" w:eastAsiaTheme="minorHAnsi" w:hAnsi="Arial" w:cs="Arial"/>
          <w:sz w:val="24"/>
          <w:szCs w:val="24"/>
          <w:lang w:eastAsia="en-US"/>
        </w:rPr>
        <w:t xml:space="preserve"> règles de sécurité et de contrôle en vigueur dans l’établissement dans </w:t>
      </w:r>
      <w:r w:rsidR="009A1798" w:rsidRPr="00964DE8">
        <w:rPr>
          <w:rFonts w:ascii="Arial" w:eastAsiaTheme="minorHAnsi" w:hAnsi="Arial" w:cs="Arial"/>
          <w:sz w:val="24"/>
          <w:szCs w:val="24"/>
          <w:lang w:eastAsia="en-US"/>
        </w:rPr>
        <w:t>l</w:t>
      </w:r>
      <w:r w:rsidR="0064074E" w:rsidRPr="00964DE8">
        <w:rPr>
          <w:rFonts w:ascii="Arial" w:eastAsiaTheme="minorHAnsi" w:hAnsi="Arial" w:cs="Arial"/>
          <w:sz w:val="24"/>
          <w:szCs w:val="24"/>
          <w:lang w:eastAsia="en-US"/>
        </w:rPr>
        <w:t xml:space="preserve">equel sont exécutées les prestations et </w:t>
      </w:r>
      <w:r w:rsidRPr="00964DE8">
        <w:rPr>
          <w:rFonts w:ascii="Arial" w:eastAsiaTheme="minorHAnsi" w:hAnsi="Arial" w:cs="Arial"/>
          <w:sz w:val="24"/>
          <w:szCs w:val="24"/>
          <w:lang w:eastAsia="en-US"/>
        </w:rPr>
        <w:t>n’accéderais</w:t>
      </w:r>
      <w:r w:rsidR="0064074E" w:rsidRPr="00964DE8">
        <w:rPr>
          <w:rFonts w:ascii="Arial" w:eastAsiaTheme="minorHAnsi" w:hAnsi="Arial" w:cs="Arial"/>
          <w:sz w:val="24"/>
          <w:szCs w:val="24"/>
          <w:lang w:eastAsia="en-US"/>
        </w:rPr>
        <w:t xml:space="preserve"> qu’aux seuls locaux et installations </w:t>
      </w:r>
      <w:r w:rsidRPr="00964DE8">
        <w:rPr>
          <w:rFonts w:ascii="Arial" w:eastAsiaTheme="minorHAnsi" w:hAnsi="Arial" w:cs="Arial"/>
          <w:sz w:val="24"/>
          <w:szCs w:val="24"/>
          <w:lang w:eastAsia="en-US"/>
        </w:rPr>
        <w:t>concernés</w:t>
      </w:r>
      <w:r w:rsidR="0064074E" w:rsidRPr="00964DE8">
        <w:rPr>
          <w:rFonts w:ascii="Arial" w:eastAsiaTheme="minorHAnsi" w:hAnsi="Arial" w:cs="Arial"/>
          <w:sz w:val="24"/>
          <w:szCs w:val="24"/>
          <w:lang w:eastAsia="en-US"/>
        </w:rPr>
        <w:t xml:space="preserve"> par le</w:t>
      </w:r>
      <w:r w:rsidRPr="00964DE8">
        <w:rPr>
          <w:rFonts w:ascii="Arial" w:eastAsiaTheme="minorHAnsi" w:hAnsi="Arial" w:cs="Arial"/>
          <w:sz w:val="24"/>
          <w:szCs w:val="24"/>
          <w:lang w:eastAsia="en-US"/>
        </w:rPr>
        <w:t xml:space="preserve"> </w:t>
      </w:r>
      <w:r w:rsidR="0064074E" w:rsidRPr="00964DE8">
        <w:rPr>
          <w:rFonts w:ascii="Arial" w:eastAsiaTheme="minorHAnsi" w:hAnsi="Arial" w:cs="Arial"/>
          <w:sz w:val="24"/>
          <w:szCs w:val="24"/>
          <w:lang w:eastAsia="en-US"/>
        </w:rPr>
        <w:t>contrat.</w:t>
      </w:r>
    </w:p>
    <w:p w:rsidR="0064074E" w:rsidRPr="00964DE8" w:rsidRDefault="00666D3C" w:rsidP="0064074E">
      <w:pPr>
        <w:pStyle w:val="Retraitcorpsdetexte3"/>
        <w:spacing w:after="0"/>
        <w:ind w:left="284"/>
        <w:jc w:val="both"/>
        <w:rPr>
          <w:rFonts w:ascii="Arial" w:hAnsi="Arial" w:cs="Arial"/>
          <w:sz w:val="24"/>
          <w:szCs w:val="24"/>
        </w:rPr>
      </w:pPr>
      <w:r w:rsidRPr="00964DE8">
        <w:rPr>
          <w:rFonts w:ascii="Arial" w:hAnsi="Arial" w:cs="Arial"/>
          <w:noProof/>
          <w:sz w:val="24"/>
          <w:szCs w:val="24"/>
        </w:rPr>
        <mc:AlternateContent>
          <mc:Choice Requires="wps">
            <w:drawing>
              <wp:anchor distT="0" distB="0" distL="114300" distR="114300" simplePos="0" relativeHeight="251659264" behindDoc="0" locked="0" layoutInCell="1" allowOverlap="1" wp14:anchorId="7AAC4A4D" wp14:editId="3EAB62F6">
                <wp:simplePos x="0" y="0"/>
                <wp:positionH relativeFrom="column">
                  <wp:posOffset>2949191</wp:posOffset>
                </wp:positionH>
                <wp:positionV relativeFrom="paragraph">
                  <wp:posOffset>79537</wp:posOffset>
                </wp:positionV>
                <wp:extent cx="3065780" cy="1722475"/>
                <wp:effectExtent l="0" t="0" r="20320" b="1143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5780" cy="1722475"/>
                        </a:xfrm>
                        <a:prstGeom prst="rect">
                          <a:avLst/>
                        </a:prstGeom>
                        <a:solidFill>
                          <a:srgbClr val="FFFFFF"/>
                        </a:solidFill>
                        <a:ln w="9525">
                          <a:solidFill>
                            <a:srgbClr val="000000"/>
                          </a:solidFill>
                          <a:miter lim="800000"/>
                          <a:headEnd/>
                          <a:tailEnd/>
                        </a:ln>
                      </wps:spPr>
                      <wps:txbx>
                        <w:txbxContent>
                          <w:p w:rsidR="00096518" w:rsidRPr="00096518" w:rsidRDefault="00096518" w:rsidP="00096518">
                            <w:pPr>
                              <w:rPr>
                                <w:rFonts w:ascii="Times New Roman" w:hAnsi="Times New Roman"/>
                                <w:i/>
                                <w:sz w:val="22"/>
                                <w:szCs w:val="22"/>
                              </w:rPr>
                            </w:pPr>
                            <w:r>
                              <w:rPr>
                                <w:rFonts w:ascii="Times New Roman" w:hAnsi="Times New Roman"/>
                                <w:sz w:val="24"/>
                                <w:szCs w:val="24"/>
                              </w:rPr>
                              <w:t xml:space="preserve">A </w:t>
                            </w:r>
                            <w:r w:rsidRPr="00096518">
                              <w:rPr>
                                <w:rFonts w:ascii="Times New Roman" w:hAnsi="Times New Roman"/>
                                <w:i/>
                                <w:sz w:val="22"/>
                                <w:szCs w:val="22"/>
                              </w:rPr>
                              <w:t>(lieu)</w:t>
                            </w:r>
                            <w:r>
                              <w:rPr>
                                <w:rFonts w:ascii="Times New Roman" w:hAnsi="Times New Roman"/>
                                <w:i/>
                                <w:sz w:val="22"/>
                                <w:szCs w:val="22"/>
                              </w:rPr>
                              <w:t xml:space="preserve"> : </w:t>
                            </w:r>
                          </w:p>
                          <w:p w:rsidR="00096518" w:rsidRDefault="00096518" w:rsidP="00096518">
                            <w:pPr>
                              <w:rPr>
                                <w:rFonts w:ascii="Times New Roman" w:hAnsi="Times New Roman"/>
                                <w:sz w:val="24"/>
                                <w:szCs w:val="24"/>
                              </w:rPr>
                            </w:pPr>
                          </w:p>
                          <w:p w:rsidR="00096518" w:rsidRDefault="00096518" w:rsidP="00096518">
                            <w:pPr>
                              <w:rPr>
                                <w:rFonts w:ascii="Times New Roman" w:hAnsi="Times New Roman"/>
                                <w:i/>
                                <w:sz w:val="22"/>
                                <w:szCs w:val="22"/>
                              </w:rPr>
                            </w:pPr>
                            <w:r>
                              <w:rPr>
                                <w:rFonts w:ascii="Times New Roman" w:hAnsi="Times New Roman"/>
                                <w:sz w:val="24"/>
                                <w:szCs w:val="24"/>
                              </w:rPr>
                              <w:t xml:space="preserve">Le </w:t>
                            </w:r>
                            <w:r w:rsidRPr="00096518">
                              <w:rPr>
                                <w:rFonts w:ascii="Times New Roman" w:hAnsi="Times New Roman"/>
                                <w:i/>
                                <w:sz w:val="22"/>
                                <w:szCs w:val="22"/>
                              </w:rPr>
                              <w:t>(date)</w:t>
                            </w:r>
                            <w:r>
                              <w:rPr>
                                <w:rFonts w:ascii="Times New Roman" w:hAnsi="Times New Roman"/>
                                <w:i/>
                                <w:sz w:val="22"/>
                                <w:szCs w:val="22"/>
                              </w:rPr>
                              <w:t xml:space="preserve"> : </w:t>
                            </w:r>
                          </w:p>
                          <w:p w:rsidR="00096518" w:rsidRDefault="00096518" w:rsidP="00096518">
                            <w:pPr>
                              <w:rPr>
                                <w:rFonts w:ascii="Times New Roman" w:hAnsi="Times New Roman"/>
                                <w:sz w:val="24"/>
                                <w:szCs w:val="24"/>
                              </w:rPr>
                            </w:pPr>
                          </w:p>
                          <w:p w:rsidR="00096518" w:rsidRPr="00096518" w:rsidRDefault="00096518" w:rsidP="00096518">
                            <w:pPr>
                              <w:rPr>
                                <w:rFonts w:ascii="Times New Roman" w:hAnsi="Times New Roman"/>
                                <w:sz w:val="24"/>
                                <w:szCs w:val="24"/>
                              </w:rPr>
                            </w:pPr>
                            <w:r w:rsidRPr="00096518">
                              <w:rPr>
                                <w:rFonts w:ascii="Times New Roman" w:hAnsi="Times New Roman"/>
                                <w:sz w:val="24"/>
                                <w:szCs w:val="24"/>
                              </w:rPr>
                              <w:t>Nom et prénom du signataire :</w:t>
                            </w:r>
                          </w:p>
                          <w:p w:rsidR="00096518" w:rsidRDefault="00096518" w:rsidP="00096518">
                            <w:pPr>
                              <w:rPr>
                                <w:rFonts w:ascii="Times New Roman" w:hAnsi="Times New Roman"/>
                                <w:sz w:val="24"/>
                                <w:szCs w:val="24"/>
                              </w:rPr>
                            </w:pPr>
                          </w:p>
                          <w:p w:rsidR="00096518" w:rsidRDefault="00096518" w:rsidP="00096518">
                            <w:pPr>
                              <w:rPr>
                                <w:rFonts w:ascii="Times New Roman" w:hAnsi="Times New Roman"/>
                                <w:sz w:val="24"/>
                                <w:szCs w:val="24"/>
                              </w:rPr>
                            </w:pPr>
                          </w:p>
                          <w:p w:rsidR="00096518" w:rsidRPr="00096518" w:rsidRDefault="00096518" w:rsidP="00096518">
                            <w:pPr>
                              <w:rPr>
                                <w:rFonts w:ascii="Times New Roman" w:hAnsi="Times New Roman"/>
                                <w:sz w:val="24"/>
                                <w:szCs w:val="24"/>
                              </w:rPr>
                            </w:pPr>
                            <w:r w:rsidRPr="00096518">
                              <w:rPr>
                                <w:rFonts w:ascii="Times New Roman" w:hAnsi="Times New Roman"/>
                                <w:sz w:val="24"/>
                                <w:szCs w:val="24"/>
                              </w:rPr>
                              <w:t>Signature :</w:t>
                            </w:r>
                          </w:p>
                          <w:p w:rsidR="00096518" w:rsidRDefault="00096518"/>
                          <w:p w:rsidR="00096518" w:rsidRDefault="00096518"/>
                          <w:p w:rsidR="00096518" w:rsidRDefault="00096518"/>
                          <w:p w:rsidR="00096518" w:rsidRDefault="00096518"/>
                          <w:p w:rsidR="00096518" w:rsidRDefault="00096518"/>
                          <w:p w:rsidR="00096518" w:rsidRDefault="00096518"/>
                          <w:p w:rsidR="00096518" w:rsidRDefault="00096518"/>
                          <w:p w:rsidR="00096518" w:rsidRDefault="00096518"/>
                          <w:p w:rsidR="00096518" w:rsidRDefault="00096518"/>
                          <w:p w:rsidR="00096518" w:rsidRDefault="00096518"/>
                          <w:p w:rsidR="00096518" w:rsidRDefault="00096518"/>
                          <w:p w:rsidR="00096518" w:rsidRDefault="00096518"/>
                          <w:p w:rsidR="00096518" w:rsidRDefault="00096518"/>
                          <w:p w:rsidR="00096518" w:rsidRDefault="00096518"/>
                          <w:p w:rsidR="00096518" w:rsidRDefault="0009651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AAC4A4D" id="_x0000_t202" coordsize="21600,21600" o:spt="202" path="m,l,21600r21600,l21600,xe">
                <v:stroke joinstyle="miter"/>
                <v:path gradientshapeok="t" o:connecttype="rect"/>
              </v:shapetype>
              <v:shape id="Zone de texte 2" o:spid="_x0000_s1026" type="#_x0000_t202" style="position:absolute;left:0;text-align:left;margin-left:232.2pt;margin-top:6.25pt;width:241.4pt;height:135.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ymIKwIAAEwEAAAOAAAAZHJzL2Uyb0RvYy54bWysVE2P2yAQvVfqf0DcGzveZJO14qy22aaq&#10;tP2Qtr30RgDHqMC4QGKnv74D9qbp16WqD4hhhsfMezNe3fZGk6N0XoGt6HSSUyItB6HsvqKfPm5f&#10;LCnxgVnBNFhZ0ZP09Hb9/Nmqa0tZQANaSEcQxPqyayvahNCWWeZ5Iw3zE2ilRWcNzrCApttnwrEO&#10;0Y3Oijy/zjpwonXApfd4ej846Trh17Xk4X1dexmIrijmFtLq0rqLa7ZesXLvWNsoPqbB/iELw5TF&#10;R89Q9ywwcnDqNyijuAMPdZhwMBnUteIy1YDVTPNfqnlsWCtTLUiOb880+f8Hy98dPziiREWv8gUl&#10;lhkU6TNKRYQkQfZBkiKS1LW+xNjHFqND/xJ6FDsV7NsH4F88sbBpmN3LO+egayQTmOQ03swurg44&#10;PoLsurcg8C12CJCA+tqZyCByQhAdxTqdBcI8CMfDq/x6vliii6NvuiiK2WKe3mDl0/XW+fBagiFx&#10;U1GHHZDg2fHBh5gOK59C4msetBJbpXUy3H630Y4cGXbLNn0j+k9h2pKuojfzYj4w8FeIPH1/gjAq&#10;YNtrZSq6PAexMvL2yorUlIEpPewxZW1HIiN3A4uh3/WjMDsQJ6TUwdDeOI64acB9o6TD1q6o/3pg&#10;TlKi31iU5WY6m8VZSMZsvijQcJee3aWHWY5QFQ2UDNtNSPMTCbNwh/LVKhEbdR4yGXPFlk18j+MV&#10;Z+LSTlE/fgLr7wAAAP//AwBQSwMEFAAGAAgAAAAhABAznqLgAAAACgEAAA8AAABkcnMvZG93bnJl&#10;di54bWxMj8FOwzAQRO9I/IO1SFwQdUhNmoY4FUICwQ0Kgqsbu0mEvQ62m4a/ZznBcTVPM2/rzews&#10;m0yIg0cJV4sMmMHW6wE7CW+v95clsJgUamU9GgnfJsKmOT2pVaX9EV/MtE0doxKMlZLQpzRWnMe2&#10;N07FhR8NUrb3walEZ+i4DupI5c7yPMsK7tSAtNCr0dz1pv3cHpyEUjxOH/Fp+fzeFnu7Ther6eEr&#10;SHl+Nt/eAEtmTn8w/OqTOjTktPMH1JFZCaIQglAK8mtgBKzFKge2k5CXyxJ4U/P/LzQ/AAAA//8D&#10;AFBLAQItABQABgAIAAAAIQC2gziS/gAAAOEBAAATAAAAAAAAAAAAAAAAAAAAAABbQ29udGVudF9U&#10;eXBlc10ueG1sUEsBAi0AFAAGAAgAAAAhADj9If/WAAAAlAEAAAsAAAAAAAAAAAAAAAAALwEAAF9y&#10;ZWxzLy5yZWxzUEsBAi0AFAAGAAgAAAAhACYbKYgrAgAATAQAAA4AAAAAAAAAAAAAAAAALgIAAGRy&#10;cy9lMm9Eb2MueG1sUEsBAi0AFAAGAAgAAAAhABAznqLgAAAACgEAAA8AAAAAAAAAAAAAAAAAhQQA&#10;AGRycy9kb3ducmV2LnhtbFBLBQYAAAAABAAEAPMAAACSBQAAAAA=&#10;">
                <v:textbox>
                  <w:txbxContent>
                    <w:p w:rsidR="00096518" w:rsidRPr="00096518" w:rsidRDefault="00096518" w:rsidP="00096518">
                      <w:pPr>
                        <w:rPr>
                          <w:rFonts w:ascii="Times New Roman" w:hAnsi="Times New Roman"/>
                          <w:i/>
                          <w:sz w:val="22"/>
                          <w:szCs w:val="22"/>
                        </w:rPr>
                      </w:pPr>
                      <w:r>
                        <w:rPr>
                          <w:rFonts w:ascii="Times New Roman" w:hAnsi="Times New Roman"/>
                          <w:sz w:val="24"/>
                          <w:szCs w:val="24"/>
                        </w:rPr>
                        <w:t xml:space="preserve">A </w:t>
                      </w:r>
                      <w:r w:rsidRPr="00096518">
                        <w:rPr>
                          <w:rFonts w:ascii="Times New Roman" w:hAnsi="Times New Roman"/>
                          <w:i/>
                          <w:sz w:val="22"/>
                          <w:szCs w:val="22"/>
                        </w:rPr>
                        <w:t>(lieu)</w:t>
                      </w:r>
                      <w:r>
                        <w:rPr>
                          <w:rFonts w:ascii="Times New Roman" w:hAnsi="Times New Roman"/>
                          <w:i/>
                          <w:sz w:val="22"/>
                          <w:szCs w:val="22"/>
                        </w:rPr>
                        <w:t xml:space="preserve"> : </w:t>
                      </w:r>
                    </w:p>
                    <w:p w:rsidR="00096518" w:rsidRDefault="00096518" w:rsidP="00096518">
                      <w:pPr>
                        <w:rPr>
                          <w:rFonts w:ascii="Times New Roman" w:hAnsi="Times New Roman"/>
                          <w:sz w:val="24"/>
                          <w:szCs w:val="24"/>
                        </w:rPr>
                      </w:pPr>
                    </w:p>
                    <w:p w:rsidR="00096518" w:rsidRDefault="00096518" w:rsidP="00096518">
                      <w:pPr>
                        <w:rPr>
                          <w:rFonts w:ascii="Times New Roman" w:hAnsi="Times New Roman"/>
                          <w:i/>
                          <w:sz w:val="22"/>
                          <w:szCs w:val="22"/>
                        </w:rPr>
                      </w:pPr>
                      <w:r>
                        <w:rPr>
                          <w:rFonts w:ascii="Times New Roman" w:hAnsi="Times New Roman"/>
                          <w:sz w:val="24"/>
                          <w:szCs w:val="24"/>
                        </w:rPr>
                        <w:t xml:space="preserve">Le </w:t>
                      </w:r>
                      <w:r w:rsidRPr="00096518">
                        <w:rPr>
                          <w:rFonts w:ascii="Times New Roman" w:hAnsi="Times New Roman"/>
                          <w:i/>
                          <w:sz w:val="22"/>
                          <w:szCs w:val="22"/>
                        </w:rPr>
                        <w:t>(date)</w:t>
                      </w:r>
                      <w:r>
                        <w:rPr>
                          <w:rFonts w:ascii="Times New Roman" w:hAnsi="Times New Roman"/>
                          <w:i/>
                          <w:sz w:val="22"/>
                          <w:szCs w:val="22"/>
                        </w:rPr>
                        <w:t xml:space="preserve"> : </w:t>
                      </w:r>
                    </w:p>
                    <w:p w:rsidR="00096518" w:rsidRDefault="00096518" w:rsidP="00096518">
                      <w:pPr>
                        <w:rPr>
                          <w:rFonts w:ascii="Times New Roman" w:hAnsi="Times New Roman"/>
                          <w:sz w:val="24"/>
                          <w:szCs w:val="24"/>
                        </w:rPr>
                      </w:pPr>
                    </w:p>
                    <w:p w:rsidR="00096518" w:rsidRPr="00096518" w:rsidRDefault="00096518" w:rsidP="00096518">
                      <w:pPr>
                        <w:rPr>
                          <w:rFonts w:ascii="Times New Roman" w:hAnsi="Times New Roman"/>
                          <w:sz w:val="24"/>
                          <w:szCs w:val="24"/>
                        </w:rPr>
                      </w:pPr>
                      <w:r w:rsidRPr="00096518">
                        <w:rPr>
                          <w:rFonts w:ascii="Times New Roman" w:hAnsi="Times New Roman"/>
                          <w:sz w:val="24"/>
                          <w:szCs w:val="24"/>
                        </w:rPr>
                        <w:t>Nom et prénom du signataire :</w:t>
                      </w:r>
                    </w:p>
                    <w:p w:rsidR="00096518" w:rsidRDefault="00096518" w:rsidP="00096518">
                      <w:pPr>
                        <w:rPr>
                          <w:rFonts w:ascii="Times New Roman" w:hAnsi="Times New Roman"/>
                          <w:sz w:val="24"/>
                          <w:szCs w:val="24"/>
                        </w:rPr>
                      </w:pPr>
                    </w:p>
                    <w:p w:rsidR="00096518" w:rsidRDefault="00096518" w:rsidP="00096518">
                      <w:pPr>
                        <w:rPr>
                          <w:rFonts w:ascii="Times New Roman" w:hAnsi="Times New Roman"/>
                          <w:sz w:val="24"/>
                          <w:szCs w:val="24"/>
                        </w:rPr>
                      </w:pPr>
                    </w:p>
                    <w:p w:rsidR="00096518" w:rsidRPr="00096518" w:rsidRDefault="00096518" w:rsidP="00096518">
                      <w:pPr>
                        <w:rPr>
                          <w:rFonts w:ascii="Times New Roman" w:hAnsi="Times New Roman"/>
                          <w:sz w:val="24"/>
                          <w:szCs w:val="24"/>
                        </w:rPr>
                      </w:pPr>
                      <w:r w:rsidRPr="00096518">
                        <w:rPr>
                          <w:rFonts w:ascii="Times New Roman" w:hAnsi="Times New Roman"/>
                          <w:sz w:val="24"/>
                          <w:szCs w:val="24"/>
                        </w:rPr>
                        <w:t>Signature :</w:t>
                      </w:r>
                    </w:p>
                    <w:p w:rsidR="00096518" w:rsidRDefault="00096518"/>
                    <w:p w:rsidR="00096518" w:rsidRDefault="00096518"/>
                    <w:p w:rsidR="00096518" w:rsidRDefault="00096518"/>
                    <w:p w:rsidR="00096518" w:rsidRDefault="00096518"/>
                    <w:p w:rsidR="00096518" w:rsidRDefault="00096518"/>
                    <w:p w:rsidR="00096518" w:rsidRDefault="00096518"/>
                    <w:p w:rsidR="00096518" w:rsidRDefault="00096518"/>
                    <w:p w:rsidR="00096518" w:rsidRDefault="00096518"/>
                    <w:p w:rsidR="00096518" w:rsidRDefault="00096518"/>
                    <w:p w:rsidR="00096518" w:rsidRDefault="00096518"/>
                    <w:p w:rsidR="00096518" w:rsidRDefault="00096518"/>
                    <w:p w:rsidR="00096518" w:rsidRDefault="00096518"/>
                    <w:p w:rsidR="00096518" w:rsidRDefault="00096518"/>
                    <w:p w:rsidR="00096518" w:rsidRDefault="00096518"/>
                    <w:p w:rsidR="00096518" w:rsidRDefault="00096518"/>
                  </w:txbxContent>
                </v:textbox>
              </v:shape>
            </w:pict>
          </mc:Fallback>
        </mc:AlternateContent>
      </w:r>
    </w:p>
    <w:p w:rsidR="0064074E" w:rsidRPr="00964DE8" w:rsidRDefault="0064074E" w:rsidP="0064074E">
      <w:pPr>
        <w:pStyle w:val="Retraitcorpsdetexte3"/>
        <w:spacing w:after="0"/>
        <w:ind w:left="284"/>
        <w:jc w:val="both"/>
        <w:rPr>
          <w:rFonts w:ascii="Arial" w:hAnsi="Arial" w:cs="Arial"/>
          <w:sz w:val="22"/>
          <w:szCs w:val="22"/>
        </w:rPr>
      </w:pPr>
    </w:p>
    <w:p w:rsidR="0064074E" w:rsidRPr="00964DE8" w:rsidRDefault="0064074E" w:rsidP="00096518">
      <w:pPr>
        <w:pStyle w:val="Retraitcorpsdetexte3"/>
        <w:spacing w:after="0" w:line="360" w:lineRule="auto"/>
        <w:ind w:left="0" w:right="-6"/>
        <w:rPr>
          <w:rFonts w:ascii="Arial" w:hAnsi="Arial" w:cs="Arial"/>
          <w:sz w:val="24"/>
          <w:szCs w:val="24"/>
        </w:rPr>
      </w:pPr>
    </w:p>
    <w:sectPr w:rsidR="0064074E" w:rsidRPr="00964DE8" w:rsidSect="00F30A76">
      <w:headerReference w:type="even" r:id="rId11"/>
      <w:headerReference w:type="default" r:id="rId12"/>
      <w:footerReference w:type="even" r:id="rId13"/>
      <w:footerReference w:type="default" r:id="rId14"/>
      <w:headerReference w:type="first" r:id="rId15"/>
      <w:footerReference w:type="first" r:id="rId16"/>
      <w:pgSz w:w="11906" w:h="16838"/>
      <w:pgMar w:top="1276" w:right="1417" w:bottom="1417" w:left="1417" w:header="708" w:footer="9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5571" w:rsidRDefault="00EC5571" w:rsidP="00666D3C">
      <w:r>
        <w:separator/>
      </w:r>
    </w:p>
  </w:endnote>
  <w:endnote w:type="continuationSeparator" w:id="0">
    <w:p w:rsidR="00EC5571" w:rsidRDefault="00EC5571" w:rsidP="00666D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Serif">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0DB5" w:rsidRDefault="00640DB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0A76" w:rsidRPr="00F30A76" w:rsidRDefault="00F30A76" w:rsidP="00F30A76">
    <w:pPr>
      <w:tabs>
        <w:tab w:val="center" w:pos="4536"/>
        <w:tab w:val="right" w:pos="9072"/>
      </w:tabs>
      <w:ind w:left="454"/>
      <w:jc w:val="center"/>
      <w:rPr>
        <w:rFonts w:ascii="Arial" w:hAnsi="Arial"/>
        <w:sz w:val="16"/>
        <w:szCs w:val="16"/>
      </w:rPr>
    </w:pPr>
    <w:r w:rsidRPr="00F30A76">
      <w:rPr>
        <w:rFonts w:ascii="Arial" w:hAnsi="Arial"/>
        <w:sz w:val="16"/>
        <w:szCs w:val="16"/>
      </w:rPr>
      <w:t xml:space="preserve">Annexe </w:t>
    </w:r>
    <w:r>
      <w:rPr>
        <w:rFonts w:ascii="Arial" w:hAnsi="Arial"/>
        <w:sz w:val="16"/>
        <w:szCs w:val="16"/>
      </w:rPr>
      <w:t>3</w:t>
    </w:r>
    <w:r w:rsidRPr="00F30A76">
      <w:rPr>
        <w:rFonts w:ascii="Arial" w:hAnsi="Arial"/>
        <w:sz w:val="16"/>
        <w:szCs w:val="16"/>
      </w:rPr>
      <w:t xml:space="preserve"> au CC</w:t>
    </w:r>
    <w:r w:rsidR="003A0CDF">
      <w:rPr>
        <w:rFonts w:ascii="Arial" w:hAnsi="Arial"/>
        <w:sz w:val="16"/>
        <w:szCs w:val="16"/>
      </w:rPr>
      <w:t>A</w:t>
    </w:r>
    <w:r w:rsidRPr="00F30A76">
      <w:rPr>
        <w:rFonts w:ascii="Arial" w:hAnsi="Arial"/>
        <w:sz w:val="16"/>
        <w:szCs w:val="16"/>
      </w:rPr>
      <w:t xml:space="preserve">P – </w:t>
    </w:r>
    <w:bookmarkStart w:id="2" w:name="_GoBack"/>
    <w:bookmarkEnd w:id="2"/>
    <w:r w:rsidR="00E83BAA" w:rsidRPr="00640DB5">
      <w:rPr>
        <w:rFonts w:ascii="Arial" w:hAnsi="Arial"/>
        <w:sz w:val="16"/>
        <w:szCs w:val="16"/>
      </w:rPr>
      <w:t>DAF_</w:t>
    </w:r>
    <w:r w:rsidR="00640DB5" w:rsidRPr="00640DB5">
      <w:rPr>
        <w:rFonts w:ascii="Arial" w:hAnsi="Arial"/>
        <w:sz w:val="16"/>
        <w:szCs w:val="16"/>
      </w:rPr>
      <w:t xml:space="preserve">2025_000476 </w:t>
    </w:r>
  </w:p>
  <w:p w:rsidR="00F30A76" w:rsidRPr="00F30A76" w:rsidRDefault="00F30A76" w:rsidP="00F30A76">
    <w:pPr>
      <w:tabs>
        <w:tab w:val="center" w:pos="4536"/>
        <w:tab w:val="right" w:pos="9072"/>
      </w:tabs>
      <w:spacing w:before="120"/>
      <w:ind w:left="454"/>
      <w:jc w:val="center"/>
      <w:rPr>
        <w:rFonts w:ascii="Arial" w:hAnsi="Arial"/>
        <w:sz w:val="16"/>
        <w:szCs w:val="16"/>
      </w:rPr>
    </w:pPr>
    <w:r w:rsidRPr="00F30A76">
      <w:rPr>
        <w:rFonts w:ascii="Arial" w:hAnsi="Arial"/>
        <w:sz w:val="16"/>
        <w:szCs w:val="16"/>
      </w:rPr>
      <w:t xml:space="preserve">Page </w:t>
    </w:r>
    <w:r w:rsidRPr="00F30A76">
      <w:rPr>
        <w:rFonts w:ascii="Arial" w:hAnsi="Arial"/>
        <w:b/>
        <w:sz w:val="16"/>
        <w:szCs w:val="16"/>
      </w:rPr>
      <w:fldChar w:fldCharType="begin"/>
    </w:r>
    <w:r w:rsidRPr="00F30A76">
      <w:rPr>
        <w:rFonts w:ascii="Arial" w:hAnsi="Arial"/>
        <w:b/>
        <w:sz w:val="16"/>
        <w:szCs w:val="16"/>
      </w:rPr>
      <w:instrText>PAGE  \* Arabic  \* MERGEFORMAT</w:instrText>
    </w:r>
    <w:r w:rsidRPr="00F30A76">
      <w:rPr>
        <w:rFonts w:ascii="Arial" w:hAnsi="Arial"/>
        <w:b/>
        <w:sz w:val="16"/>
        <w:szCs w:val="16"/>
      </w:rPr>
      <w:fldChar w:fldCharType="separate"/>
    </w:r>
    <w:r w:rsidR="00640DB5">
      <w:rPr>
        <w:rFonts w:ascii="Arial" w:hAnsi="Arial"/>
        <w:b/>
        <w:noProof/>
        <w:sz w:val="16"/>
        <w:szCs w:val="16"/>
      </w:rPr>
      <w:t>1</w:t>
    </w:r>
    <w:r w:rsidRPr="00F30A76">
      <w:rPr>
        <w:rFonts w:ascii="Arial" w:hAnsi="Arial"/>
        <w:b/>
        <w:sz w:val="16"/>
        <w:szCs w:val="16"/>
      </w:rPr>
      <w:fldChar w:fldCharType="end"/>
    </w:r>
    <w:r w:rsidRPr="00F30A76">
      <w:rPr>
        <w:rFonts w:ascii="Arial" w:hAnsi="Arial"/>
        <w:sz w:val="16"/>
        <w:szCs w:val="16"/>
      </w:rPr>
      <w:t xml:space="preserve"> sur </w:t>
    </w:r>
    <w:r w:rsidRPr="00F30A76">
      <w:rPr>
        <w:rFonts w:ascii="Arial" w:hAnsi="Arial"/>
        <w:b/>
        <w:sz w:val="16"/>
        <w:szCs w:val="16"/>
      </w:rPr>
      <w:fldChar w:fldCharType="begin"/>
    </w:r>
    <w:r w:rsidRPr="00F30A76">
      <w:rPr>
        <w:rFonts w:ascii="Arial" w:hAnsi="Arial"/>
        <w:b/>
        <w:sz w:val="16"/>
        <w:szCs w:val="16"/>
      </w:rPr>
      <w:instrText>NUMPAGES  \* Arabic  \* MERGEFORMAT</w:instrText>
    </w:r>
    <w:r w:rsidRPr="00F30A76">
      <w:rPr>
        <w:rFonts w:ascii="Arial" w:hAnsi="Arial"/>
        <w:b/>
        <w:sz w:val="16"/>
        <w:szCs w:val="16"/>
      </w:rPr>
      <w:fldChar w:fldCharType="separate"/>
    </w:r>
    <w:r w:rsidR="00640DB5">
      <w:rPr>
        <w:rFonts w:ascii="Arial" w:hAnsi="Arial"/>
        <w:b/>
        <w:noProof/>
        <w:sz w:val="16"/>
        <w:szCs w:val="16"/>
      </w:rPr>
      <w:t>1</w:t>
    </w:r>
    <w:r w:rsidRPr="00F30A76">
      <w:rPr>
        <w:rFonts w:ascii="Arial" w:hAnsi="Arial"/>
        <w:b/>
        <w:sz w:val="16"/>
        <w:szCs w:val="16"/>
      </w:rPr>
      <w:fldChar w:fldCharType="end"/>
    </w:r>
  </w:p>
  <w:p w:rsidR="00666D3C" w:rsidRPr="00F30A76" w:rsidRDefault="00666D3C" w:rsidP="00F30A76">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0DB5" w:rsidRDefault="00640DB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5571" w:rsidRDefault="00EC5571" w:rsidP="00666D3C">
      <w:r>
        <w:separator/>
      </w:r>
    </w:p>
  </w:footnote>
  <w:footnote w:type="continuationSeparator" w:id="0">
    <w:p w:rsidR="00EC5571" w:rsidRDefault="00EC5571" w:rsidP="00666D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0DB5" w:rsidRDefault="00640DB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472F" w:rsidRDefault="00C1472F">
    <w:pPr>
      <w:pStyle w:val="En-tte"/>
    </w:pPr>
    <w:r>
      <w:rPr>
        <w:rFonts w:ascii="Arial" w:hAnsi="Arial" w:cs="Arial"/>
        <w:noProof/>
        <w:color w:val="000000" w:themeColor="text1"/>
        <w:sz w:val="16"/>
        <w:szCs w:val="16"/>
      </w:rPr>
      <w:drawing>
        <wp:anchor distT="0" distB="0" distL="114300" distR="114300" simplePos="0" relativeHeight="251659264" behindDoc="0" locked="0" layoutInCell="1" allowOverlap="1" wp14:anchorId="13A5336E" wp14:editId="43B2D096">
          <wp:simplePos x="0" y="0"/>
          <wp:positionH relativeFrom="column">
            <wp:posOffset>-390525</wp:posOffset>
          </wp:positionH>
          <wp:positionV relativeFrom="paragraph">
            <wp:posOffset>-257810</wp:posOffset>
          </wp:positionV>
          <wp:extent cx="2256155" cy="908050"/>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ignatureMail_nouv_chartedessousV2.png"/>
                  <pic:cNvPicPr/>
                </pic:nvPicPr>
                <pic:blipFill rotWithShape="1">
                  <a:blip r:embed="rId1" cstate="print">
                    <a:extLst>
                      <a:ext uri="{28A0092B-C50C-407E-A947-70E740481C1C}">
                        <a14:useLocalDpi xmlns:a14="http://schemas.microsoft.com/office/drawing/2010/main" val="0"/>
                      </a:ext>
                    </a:extLst>
                  </a:blip>
                  <a:srcRect t="15883"/>
                  <a:stretch/>
                </pic:blipFill>
                <pic:spPr bwMode="auto">
                  <a:xfrm>
                    <a:off x="0" y="0"/>
                    <a:ext cx="2256155" cy="90805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0DB5" w:rsidRDefault="00640DB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4E3727"/>
    <w:multiLevelType w:val="hybridMultilevel"/>
    <w:tmpl w:val="986A8214"/>
    <w:lvl w:ilvl="0" w:tplc="F0BCF26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34F2"/>
    <w:rsid w:val="0001297D"/>
    <w:rsid w:val="00096518"/>
    <w:rsid w:val="001E6658"/>
    <w:rsid w:val="0027094B"/>
    <w:rsid w:val="002B6362"/>
    <w:rsid w:val="003A0CDF"/>
    <w:rsid w:val="003E541B"/>
    <w:rsid w:val="003E55BE"/>
    <w:rsid w:val="00410105"/>
    <w:rsid w:val="004234F2"/>
    <w:rsid w:val="005319F8"/>
    <w:rsid w:val="0064074E"/>
    <w:rsid w:val="00640DB5"/>
    <w:rsid w:val="0064392A"/>
    <w:rsid w:val="00666D3C"/>
    <w:rsid w:val="007B2169"/>
    <w:rsid w:val="0088717F"/>
    <w:rsid w:val="00964DE8"/>
    <w:rsid w:val="009A1798"/>
    <w:rsid w:val="009D48C3"/>
    <w:rsid w:val="00A068D1"/>
    <w:rsid w:val="00A30874"/>
    <w:rsid w:val="00B70D1E"/>
    <w:rsid w:val="00C1472F"/>
    <w:rsid w:val="00CC4069"/>
    <w:rsid w:val="00E55B90"/>
    <w:rsid w:val="00E83BAA"/>
    <w:rsid w:val="00EC5571"/>
    <w:rsid w:val="00F30A7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7D7B2"/>
  <w15:docId w15:val="{6EDFBB77-ACE9-4023-9922-16818DECD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074E"/>
    <w:pPr>
      <w:spacing w:after="0" w:line="240" w:lineRule="auto"/>
    </w:pPr>
    <w:rPr>
      <w:rFonts w:ascii="MS Serif" w:eastAsia="Times New Roman" w:hAnsi="MS Serif"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3">
    <w:name w:val="Body Text Indent 3"/>
    <w:basedOn w:val="Normal"/>
    <w:link w:val="Retraitcorpsdetexte3Car"/>
    <w:rsid w:val="0064074E"/>
    <w:pPr>
      <w:spacing w:after="120"/>
      <w:ind w:left="283"/>
    </w:pPr>
    <w:rPr>
      <w:sz w:val="16"/>
      <w:szCs w:val="16"/>
    </w:rPr>
  </w:style>
  <w:style w:type="character" w:customStyle="1" w:styleId="Retraitcorpsdetexte3Car">
    <w:name w:val="Retrait corps de texte 3 Car"/>
    <w:basedOn w:val="Policepardfaut"/>
    <w:link w:val="Retraitcorpsdetexte3"/>
    <w:rsid w:val="0064074E"/>
    <w:rPr>
      <w:rFonts w:ascii="MS Serif" w:eastAsia="Times New Roman" w:hAnsi="MS Serif" w:cs="Times New Roman"/>
      <w:sz w:val="16"/>
      <w:szCs w:val="16"/>
      <w:lang w:eastAsia="fr-FR"/>
    </w:rPr>
  </w:style>
  <w:style w:type="paragraph" w:styleId="Paragraphedeliste">
    <w:name w:val="List Paragraph"/>
    <w:basedOn w:val="Normal"/>
    <w:uiPriority w:val="34"/>
    <w:qFormat/>
    <w:rsid w:val="0064074E"/>
    <w:pPr>
      <w:ind w:left="720"/>
      <w:contextualSpacing/>
    </w:pPr>
  </w:style>
  <w:style w:type="paragraph" w:styleId="Textedebulles">
    <w:name w:val="Balloon Text"/>
    <w:basedOn w:val="Normal"/>
    <w:link w:val="TextedebullesCar"/>
    <w:uiPriority w:val="99"/>
    <w:semiHidden/>
    <w:unhideWhenUsed/>
    <w:rsid w:val="00096518"/>
    <w:rPr>
      <w:rFonts w:ascii="Tahoma" w:hAnsi="Tahoma" w:cs="Tahoma"/>
      <w:sz w:val="16"/>
      <w:szCs w:val="16"/>
    </w:rPr>
  </w:style>
  <w:style w:type="character" w:customStyle="1" w:styleId="TextedebullesCar">
    <w:name w:val="Texte de bulles Car"/>
    <w:basedOn w:val="Policepardfaut"/>
    <w:link w:val="Textedebulles"/>
    <w:uiPriority w:val="99"/>
    <w:semiHidden/>
    <w:rsid w:val="00096518"/>
    <w:rPr>
      <w:rFonts w:ascii="Tahoma" w:eastAsia="Times New Roman" w:hAnsi="Tahoma" w:cs="Tahoma"/>
      <w:sz w:val="16"/>
      <w:szCs w:val="16"/>
      <w:lang w:eastAsia="fr-FR"/>
    </w:rPr>
  </w:style>
  <w:style w:type="paragraph" w:styleId="En-tte">
    <w:name w:val="header"/>
    <w:basedOn w:val="Normal"/>
    <w:link w:val="En-tteCar"/>
    <w:uiPriority w:val="99"/>
    <w:unhideWhenUsed/>
    <w:rsid w:val="00666D3C"/>
    <w:pPr>
      <w:tabs>
        <w:tab w:val="center" w:pos="4536"/>
        <w:tab w:val="right" w:pos="9072"/>
      </w:tabs>
    </w:pPr>
  </w:style>
  <w:style w:type="character" w:customStyle="1" w:styleId="En-tteCar">
    <w:name w:val="En-tête Car"/>
    <w:basedOn w:val="Policepardfaut"/>
    <w:link w:val="En-tte"/>
    <w:uiPriority w:val="99"/>
    <w:rsid w:val="00666D3C"/>
    <w:rPr>
      <w:rFonts w:ascii="MS Serif" w:eastAsia="Times New Roman" w:hAnsi="MS Serif" w:cs="Times New Roman"/>
      <w:sz w:val="20"/>
      <w:szCs w:val="20"/>
      <w:lang w:eastAsia="fr-FR"/>
    </w:rPr>
  </w:style>
  <w:style w:type="paragraph" w:styleId="Pieddepage">
    <w:name w:val="footer"/>
    <w:basedOn w:val="Normal"/>
    <w:link w:val="PieddepageCar"/>
    <w:uiPriority w:val="99"/>
    <w:unhideWhenUsed/>
    <w:rsid w:val="00666D3C"/>
    <w:pPr>
      <w:tabs>
        <w:tab w:val="center" w:pos="4536"/>
        <w:tab w:val="right" w:pos="9072"/>
      </w:tabs>
    </w:pPr>
  </w:style>
  <w:style w:type="character" w:customStyle="1" w:styleId="PieddepageCar">
    <w:name w:val="Pied de page Car"/>
    <w:basedOn w:val="Policepardfaut"/>
    <w:link w:val="Pieddepage"/>
    <w:uiPriority w:val="99"/>
    <w:rsid w:val="00666D3C"/>
    <w:rPr>
      <w:rFonts w:ascii="MS Serif" w:eastAsia="Times New Roman" w:hAnsi="MS Serif" w:cs="Times New Roman"/>
      <w:sz w:val="20"/>
      <w:szCs w:val="20"/>
      <w:lang w:eastAsia="fr-FR"/>
    </w:rPr>
  </w:style>
  <w:style w:type="paragraph" w:styleId="Titre">
    <w:name w:val="Title"/>
    <w:basedOn w:val="Normal"/>
    <w:next w:val="Normal"/>
    <w:link w:val="TitreCar"/>
    <w:uiPriority w:val="10"/>
    <w:qFormat/>
    <w:rsid w:val="003A0CDF"/>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A0CDF"/>
    <w:rPr>
      <w:rFonts w:asciiTheme="majorHAnsi" w:eastAsiaTheme="majorEastAsia" w:hAnsiTheme="majorHAnsi" w:cstheme="majorBidi"/>
      <w:spacing w:val="-10"/>
      <w:kern w:val="28"/>
      <w:sz w:val="56"/>
      <w:szCs w:val="5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D720E0-0E86-4704-A775-272ABA5DBE6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02AC6B1-BC95-4422-A049-65262BB5D8FC}">
  <ds:schemaRefs>
    <ds:schemaRef ds:uri="http://schemas.microsoft.com/sharepoint/v3/contenttype/forms"/>
  </ds:schemaRefs>
</ds:datastoreItem>
</file>

<file path=customXml/itemProps3.xml><?xml version="1.0" encoding="utf-8"?>
<ds:datastoreItem xmlns:ds="http://schemas.openxmlformats.org/officeDocument/2006/customXml" ds:itemID="{785E045B-56B0-4AEC-9867-9E62DD6C6E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AA9AAA5-18FF-46C8-9461-C0591F2F22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181</Words>
  <Characters>999</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1178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COLOBERT Nathalie ADJ ADM PPAL 2CL</dc:creator>
  <cp:keywords/>
  <dc:description/>
  <cp:lastModifiedBy>VIVIER Manon TSEF 2CL</cp:lastModifiedBy>
  <cp:revision>5</cp:revision>
  <cp:lastPrinted>2019-05-07T13:04:00Z</cp:lastPrinted>
  <dcterms:created xsi:type="dcterms:W3CDTF">2020-06-03T12:10:00Z</dcterms:created>
  <dcterms:modified xsi:type="dcterms:W3CDTF">2025-07-25T08:01:00Z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0x010100F02B0A0CF9A25446A44BDF2DF9010223</vt:lpwstr>
  </property>
</Properties>
</file>